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7" w:tblpY="2199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3"/>
        <w:gridCol w:w="1111"/>
        <w:gridCol w:w="1134"/>
        <w:gridCol w:w="1559"/>
        <w:gridCol w:w="178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考生编号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报考专业代码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报考专业名称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初试总分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1047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10257012893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胥瑞龙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专硕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105701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中医内科学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10471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257012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896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宋昊昱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专硕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105701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中医内科学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10471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257012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901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韩鸿飞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专硕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105701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中医内科学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10471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2570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52911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荆晨阳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专硕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10570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中医儿科学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10471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2570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52914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李少康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专硕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10570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中医儿科学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28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附件：复试人员名单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49A8"/>
    <w:rsid w:val="09B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2020-05-09T03:17:00Z</dcterms:created>
  <dc:creator>郜蕾♥悦颖</dc:creator>
  <cp:lastModifiedBy>郜蕾♥悦颖</cp:lastModifiedBy>
  <dcterms:modified xsi:type="dcterms:W3CDTF">2020-05-09T03:22:49Z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